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C3" w:rsidRPr="00CD617E" w:rsidRDefault="0026204A" w:rsidP="004D72C3">
      <w:pPr>
        <w:jc w:val="center"/>
        <w:rPr>
          <w:b/>
          <w:sz w:val="36"/>
          <w:szCs w:val="36"/>
        </w:rPr>
      </w:pPr>
      <w:r>
        <w:rPr>
          <w:b/>
          <w:noProof/>
          <w:lang w:eastAsia="cs-CZ"/>
        </w:rPr>
        <w:drawing>
          <wp:anchor distT="0" distB="0" distL="0" distR="0" simplePos="0" relativeHeight="251657728" behindDoc="0" locked="0" layoutInCell="1" allowOverlap="1" wp14:anchorId="57FB52C8" wp14:editId="5FA3960D">
            <wp:simplePos x="0" y="0"/>
            <wp:positionH relativeFrom="margin">
              <wp:posOffset>-266700</wp:posOffset>
            </wp:positionH>
            <wp:positionV relativeFrom="paragraph">
              <wp:posOffset>-47625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C3" w:rsidRPr="00CD617E">
        <w:rPr>
          <w:b/>
          <w:sz w:val="36"/>
          <w:szCs w:val="36"/>
        </w:rPr>
        <w:t>KRYCÍ LIST NABÍDKY</w:t>
      </w:r>
    </w:p>
    <w:tbl>
      <w:tblPr>
        <w:tblW w:w="973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2064"/>
        <w:gridCol w:w="1622"/>
        <w:gridCol w:w="1623"/>
        <w:gridCol w:w="3245"/>
      </w:tblGrid>
      <w:tr w:rsidR="004D72C3" w:rsidRPr="00CD617E" w:rsidTr="00E67C5B">
        <w:trPr>
          <w:trHeight w:hRule="exact" w:val="397"/>
          <w:jc w:val="center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 Veřejná zakázka</w:t>
            </w:r>
          </w:p>
        </w:tc>
      </w:tr>
      <w:tr w:rsidR="004D72C3" w:rsidRPr="00CD617E" w:rsidTr="00E67C5B">
        <w:trPr>
          <w:trHeight w:hRule="exact" w:val="340"/>
          <w:jc w:val="center"/>
        </w:trPr>
        <w:tc>
          <w:tcPr>
            <w:tcW w:w="9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jc w:val="center"/>
              <w:rPr>
                <w:bCs/>
              </w:rPr>
            </w:pPr>
            <w:r w:rsidRPr="00CD617E">
              <w:t>Zakázka malého rozsahu - Tato veřejná zakázka na služby se neřídí podle § 12 odst. 3 zákona č. 137/2006 Sb., o veřejných zakázkách, ve znění pozdějších předpisů.</w:t>
            </w:r>
          </w:p>
        </w:tc>
      </w:tr>
      <w:tr w:rsidR="004D72C3" w:rsidRPr="00CD617E" w:rsidTr="00E67C5B">
        <w:trPr>
          <w:trHeight w:val="509"/>
          <w:jc w:val="center"/>
        </w:trPr>
        <w:tc>
          <w:tcPr>
            <w:tcW w:w="9735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</w:p>
        </w:tc>
      </w:tr>
      <w:tr w:rsidR="004D72C3" w:rsidRPr="00CD617E" w:rsidTr="00E67C5B">
        <w:trPr>
          <w:trHeight w:hRule="exact" w:val="340"/>
          <w:jc w:val="center"/>
        </w:trPr>
        <w:tc>
          <w:tcPr>
            <w:tcW w:w="118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Název</w:t>
            </w:r>
          </w:p>
        </w:tc>
        <w:tc>
          <w:tcPr>
            <w:tcW w:w="85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jc w:val="center"/>
              <w:rPr>
                <w:b/>
                <w:caps/>
                <w:sz w:val="28"/>
                <w:szCs w:val="28"/>
              </w:rPr>
            </w:pPr>
            <w:r w:rsidRPr="00CD617E">
              <w:rPr>
                <w:b/>
                <w:caps/>
                <w:sz w:val="28"/>
                <w:szCs w:val="28"/>
              </w:rPr>
              <w:t>„kANCELÁŘSKÉ A VÝTVARNÉ POTŘEBY Zš + MŠ “</w:t>
            </w:r>
          </w:p>
        </w:tc>
      </w:tr>
      <w:tr w:rsidR="004D72C3" w:rsidRPr="00CD617E" w:rsidTr="00E67C5B">
        <w:trPr>
          <w:trHeight w:val="509"/>
          <w:jc w:val="center"/>
        </w:trPr>
        <w:tc>
          <w:tcPr>
            <w:tcW w:w="11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</w:p>
        </w:tc>
        <w:tc>
          <w:tcPr>
            <w:tcW w:w="85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/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 Základní identifikační údaje uchazeče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Název organizace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Sídlo/místo podnikání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Tel./fax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E-mail </w:t>
            </w:r>
          </w:p>
        </w:tc>
        <w:tc>
          <w:tcPr>
            <w:tcW w:w="48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IČ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DIČ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Spisová značka v obchodním rejstříku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Osoba oprávněná jednat za zájemce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Kontaktní osoba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Tel./fax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454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E-mail 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  Nabídková cena 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3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 DPH</w:t>
            </w:r>
          </w:p>
        </w:tc>
        <w:tc>
          <w:tcPr>
            <w:tcW w:w="324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včetně DPH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3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4D72C3" w:rsidRDefault="004D72C3" w:rsidP="00E67C5B">
            <w:pPr>
              <w:jc w:val="center"/>
              <w:rPr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9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72C3" w:rsidRPr="004D72C3" w:rsidRDefault="004D72C3" w:rsidP="00E67C5B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D72C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 Osoba oprávněná za zájemce jednat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Titul, jméno, příjmení      </w:t>
            </w:r>
          </w:p>
        </w:tc>
        <w:tc>
          <w:tcPr>
            <w:tcW w:w="48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397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Funkce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  <w:tr w:rsidR="004D72C3" w:rsidRPr="00CD617E" w:rsidTr="00E67C5B">
        <w:trPr>
          <w:trHeight w:hRule="exact" w:val="737"/>
          <w:jc w:val="center"/>
        </w:trPr>
        <w:tc>
          <w:tcPr>
            <w:tcW w:w="48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pPr>
              <w:rPr>
                <w:bCs/>
              </w:rPr>
            </w:pPr>
            <w:r w:rsidRPr="00CD617E">
              <w:rPr>
                <w:bCs/>
              </w:rPr>
              <w:t xml:space="preserve"> Podpis oprávněné osoby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72C3" w:rsidRPr="00CD617E" w:rsidRDefault="004D72C3" w:rsidP="00E67C5B">
            <w:r w:rsidRPr="00CD617E">
              <w:t> </w:t>
            </w:r>
          </w:p>
        </w:tc>
      </w:tr>
    </w:tbl>
    <w:p w:rsidR="00D93903" w:rsidRDefault="00D93903" w:rsidP="00D93903">
      <w:pPr>
        <w:rPr>
          <w:b/>
        </w:rPr>
      </w:pPr>
      <w:bookmarkStart w:id="0" w:name="_GoBack"/>
      <w:bookmarkEnd w:id="0"/>
    </w:p>
    <w:sectPr w:rsidR="00D93903" w:rsidSect="004D72C3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03"/>
    <w:rsid w:val="0026204A"/>
    <w:rsid w:val="002F38C8"/>
    <w:rsid w:val="004D72C3"/>
    <w:rsid w:val="00641D5E"/>
    <w:rsid w:val="00A52007"/>
    <w:rsid w:val="00A5473B"/>
    <w:rsid w:val="00C47F2C"/>
    <w:rsid w:val="00D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9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9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oem</cp:lastModifiedBy>
  <cp:revision>2</cp:revision>
  <dcterms:created xsi:type="dcterms:W3CDTF">2015-06-29T09:43:00Z</dcterms:created>
  <dcterms:modified xsi:type="dcterms:W3CDTF">2015-06-29T09:43:00Z</dcterms:modified>
</cp:coreProperties>
</file>